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75ED1" w14:textId="77777777" w:rsidR="002D4C2D" w:rsidRPr="002D4C2D" w:rsidRDefault="002D4C2D" w:rsidP="002D4C2D">
      <w:pPr>
        <w:shd w:val="clear" w:color="auto" w:fill="FFFFFF"/>
        <w:spacing w:before="30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85D99"/>
          <w:kern w:val="0"/>
          <w:sz w:val="35"/>
          <w:szCs w:val="35"/>
          <w:lang w:eastAsia="ru-RU"/>
          <w14:ligatures w14:val="none"/>
        </w:rPr>
      </w:pPr>
      <w:r w:rsidRPr="002D4C2D">
        <w:rPr>
          <w:rFonts w:ascii="Arial" w:eastAsia="Times New Roman" w:hAnsi="Arial" w:cs="Arial"/>
          <w:caps/>
          <w:color w:val="085D99"/>
          <w:kern w:val="0"/>
          <w:sz w:val="35"/>
          <w:szCs w:val="35"/>
          <w:lang w:eastAsia="ru-RU"/>
          <w14:ligatures w14:val="none"/>
        </w:rPr>
        <w:t>Правила приёма детей</w:t>
      </w:r>
    </w:p>
    <w:p w14:paraId="309D46C0" w14:textId="77777777" w:rsidR="002D4C2D" w:rsidRPr="002D4C2D" w:rsidRDefault="002D4C2D" w:rsidP="002D4C2D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2D4C2D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На основании статей 20 и 54 Федерального Закона Российской Федерации от 21.11.2011 №323-ФЗ «Об основах здоровья граждан в Российской Федерации»:</w:t>
      </w:r>
      <w:r w:rsidRPr="002D4C2D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прием детей до 15 лет осуществляется только в присутствии одного из родителей или законного представителя;</w:t>
      </w:r>
      <w:r w:rsidRPr="002D4C2D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несовершеннолетние в возрасте старше пятнадцати лет имеют право самостоятельно обращаться за оказанием медицинской помощи и давать информированное добровольное согласие на медицинское вмешательство или отказ от него.</w:t>
      </w:r>
      <w:r w:rsidRPr="002D4C2D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законными представителями несовершеннолетних, не достигших 15-ти лет (малолетних), являются родители, усыновители, опекуны (ст. 28 ГК РФ, ст. 64 СК РФ).</w:t>
      </w:r>
    </w:p>
    <w:p w14:paraId="1CB010E3" w14:textId="77777777" w:rsidR="002D4C2D" w:rsidRPr="002D4C2D" w:rsidRDefault="002D4C2D" w:rsidP="002D4C2D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2D4C2D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 xml:space="preserve">Оказание медицинских услуг, </w:t>
      </w:r>
      <w:proofErr w:type="gramStart"/>
      <w:r w:rsidRPr="002D4C2D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пациентам</w:t>
      </w:r>
      <w:proofErr w:type="gramEnd"/>
      <w:r w:rsidRPr="002D4C2D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 xml:space="preserve"> не достигшим возраста 15 лет возможно только в присутствии законного представителя (как правило это один из родителей).</w:t>
      </w:r>
    </w:p>
    <w:p w14:paraId="64BB6FBC" w14:textId="77777777" w:rsidR="008464C4" w:rsidRDefault="008464C4"/>
    <w:sectPr w:rsidR="00846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2D"/>
    <w:rsid w:val="002D4C2D"/>
    <w:rsid w:val="008464C4"/>
    <w:rsid w:val="00941C63"/>
    <w:rsid w:val="0097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949C"/>
  <w15:chartTrackingRefBased/>
  <w15:docId w15:val="{3F0E5E0E-3D6E-4930-BE4B-290AE977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4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4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4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4C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4C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4C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4C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4C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4C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4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4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4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4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4C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4C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4C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4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4C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4C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Оксана Анатольевна</dc:creator>
  <cp:keywords/>
  <dc:description/>
  <cp:lastModifiedBy>Андреева Оксана Анатольевна</cp:lastModifiedBy>
  <cp:revision>1</cp:revision>
  <dcterms:created xsi:type="dcterms:W3CDTF">2025-06-19T11:09:00Z</dcterms:created>
  <dcterms:modified xsi:type="dcterms:W3CDTF">2025-06-19T11:10:00Z</dcterms:modified>
</cp:coreProperties>
</file>